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34" w:rsidRDefault="0065501C"/>
    <w:p w:rsidR="00EC78C9" w:rsidRDefault="00EC78C9"/>
    <w:tbl>
      <w:tblPr>
        <w:tblStyle w:val="a3"/>
        <w:tblW w:w="0" w:type="auto"/>
        <w:tblLook w:val="04A0"/>
      </w:tblPr>
      <w:tblGrid>
        <w:gridCol w:w="2689"/>
        <w:gridCol w:w="11873"/>
      </w:tblGrid>
      <w:tr w:rsidR="00EC78C9" w:rsidRPr="00CF053A" w:rsidTr="00940E12">
        <w:tc>
          <w:tcPr>
            <w:tcW w:w="2689" w:type="dxa"/>
          </w:tcPr>
          <w:p w:rsidR="00EC78C9" w:rsidRPr="00CF053A" w:rsidRDefault="00EC78C9" w:rsidP="00940E12">
            <w:r w:rsidRPr="00CF053A">
              <w:t>Организация</w:t>
            </w:r>
          </w:p>
        </w:tc>
        <w:tc>
          <w:tcPr>
            <w:tcW w:w="11873" w:type="dxa"/>
          </w:tcPr>
          <w:p w:rsidR="00EC78C9" w:rsidRPr="00CF053A" w:rsidRDefault="0065501C" w:rsidP="00940E12">
            <w:r>
              <w:t>Федеральное государственное бюджетное учреждение науки Институт динамики геосфер Российской академии наук</w:t>
            </w:r>
          </w:p>
        </w:tc>
      </w:tr>
      <w:tr w:rsidR="00EC78C9" w:rsidRPr="00CF053A" w:rsidTr="00940E12">
        <w:tc>
          <w:tcPr>
            <w:tcW w:w="2689" w:type="dxa"/>
          </w:tcPr>
          <w:p w:rsidR="00EC78C9" w:rsidRPr="00CF053A" w:rsidRDefault="00EC78C9" w:rsidP="00940E12">
            <w:r w:rsidRPr="00CF053A">
              <w:t>Должность</w:t>
            </w:r>
          </w:p>
        </w:tc>
        <w:tc>
          <w:tcPr>
            <w:tcW w:w="11873" w:type="dxa"/>
          </w:tcPr>
          <w:p w:rsidR="00EC78C9" w:rsidRPr="006B117F" w:rsidRDefault="00EC78C9" w:rsidP="00940E12">
            <w:r>
              <w:t>Ведущий н</w:t>
            </w:r>
            <w:r w:rsidRPr="006B117F">
              <w:t xml:space="preserve">аучный сотрудник лаборатории электродинамических процессов в геофизике. </w:t>
            </w:r>
          </w:p>
          <w:p w:rsidR="00EC78C9" w:rsidRDefault="00EC78C9" w:rsidP="00940E12"/>
          <w:p w:rsidR="00EC78C9" w:rsidRPr="00CF053A" w:rsidRDefault="00EC78C9" w:rsidP="00940E12"/>
        </w:tc>
      </w:tr>
      <w:tr w:rsidR="00EC78C9" w:rsidRPr="00CF053A" w:rsidTr="00940E12">
        <w:tc>
          <w:tcPr>
            <w:tcW w:w="2689" w:type="dxa"/>
          </w:tcPr>
          <w:p w:rsidR="00EC78C9" w:rsidRPr="00CF053A" w:rsidRDefault="00EC78C9" w:rsidP="00940E12">
            <w:r>
              <w:t>Отрасль науки</w:t>
            </w:r>
          </w:p>
        </w:tc>
        <w:tc>
          <w:tcPr>
            <w:tcW w:w="11873" w:type="dxa"/>
          </w:tcPr>
          <w:p w:rsidR="00EC78C9" w:rsidRDefault="00EC78C9" w:rsidP="00940E12">
            <w:r w:rsidRPr="00CF053A">
              <w:t>Науки о Земле и смежные экологические науки</w:t>
            </w:r>
          </w:p>
          <w:p w:rsidR="00EC78C9" w:rsidRPr="00CF053A" w:rsidRDefault="00EC78C9" w:rsidP="00940E12"/>
        </w:tc>
      </w:tr>
      <w:tr w:rsidR="00EC78C9" w:rsidRPr="001208E5" w:rsidTr="00940E12">
        <w:trPr>
          <w:trHeight w:val="567"/>
        </w:trPr>
        <w:tc>
          <w:tcPr>
            <w:tcW w:w="2689" w:type="dxa"/>
          </w:tcPr>
          <w:p w:rsidR="00EC78C9" w:rsidRPr="00CF053A" w:rsidRDefault="00EC78C9" w:rsidP="00940E12">
            <w:r>
              <w:t>Деятельность</w:t>
            </w:r>
          </w:p>
        </w:tc>
        <w:tc>
          <w:tcPr>
            <w:tcW w:w="11873" w:type="dxa"/>
          </w:tcPr>
          <w:p w:rsidR="00EC78C9" w:rsidRDefault="00EC78C9" w:rsidP="00940E12">
            <w:r>
              <w:t>Осуществление функции ответственного исполнителя ориентированных фундаментальных и прикладных исследований по влиянию природных и техногенных возмущений ионосферы на каналы связи, радиолокации и навигации</w:t>
            </w:r>
          </w:p>
          <w:p w:rsidR="00EC78C9" w:rsidRPr="001208E5" w:rsidRDefault="00EC78C9" w:rsidP="00940E1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</w:tc>
      </w:tr>
      <w:tr w:rsidR="00EC78C9" w:rsidRPr="00EF611F" w:rsidTr="00940E12">
        <w:tc>
          <w:tcPr>
            <w:tcW w:w="2689" w:type="dxa"/>
          </w:tcPr>
          <w:p w:rsidR="00EC78C9" w:rsidRPr="00CF053A" w:rsidRDefault="00EC78C9" w:rsidP="00940E12">
            <w:r w:rsidRPr="00CF053A">
              <w:t>Трудовые функции</w:t>
            </w:r>
          </w:p>
        </w:tc>
        <w:tc>
          <w:tcPr>
            <w:tcW w:w="11873" w:type="dxa"/>
          </w:tcPr>
          <w:p w:rsidR="00EC78C9" w:rsidRPr="00EF611F" w:rsidRDefault="00EC78C9" w:rsidP="00940E12">
            <w:r>
              <w:t>Разработка научно-технических решений и методов проведения исследований и разработок, выбор необходимых для этого средств; обоснование направления новых исследований и разработок и методов их выполнения, определение сферы применения и внедрения результатов научных исследований и разработок и организация практической реализации этих результатов; р</w:t>
            </w:r>
            <w:r>
              <w:rPr>
                <w:color w:val="141414"/>
                <w:shd w:val="clear" w:color="auto" w:fill="FFFFFF"/>
              </w:rPr>
              <w:t xml:space="preserve">абота со студентами </w:t>
            </w:r>
            <w:proofErr w:type="spellStart"/>
            <w:r>
              <w:rPr>
                <w:color w:val="141414"/>
                <w:shd w:val="clear" w:color="auto" w:fill="FFFFFF"/>
              </w:rPr>
              <w:t>бакалавариата</w:t>
            </w:r>
            <w:proofErr w:type="spellEnd"/>
            <w:r>
              <w:rPr>
                <w:color w:val="141414"/>
                <w:shd w:val="clear" w:color="auto" w:fill="FFFFFF"/>
              </w:rPr>
              <w:t xml:space="preserve"> и магистратуры.</w:t>
            </w:r>
          </w:p>
        </w:tc>
      </w:tr>
      <w:tr w:rsidR="00EC78C9" w:rsidRPr="00CF053A" w:rsidTr="00940E12">
        <w:tc>
          <w:tcPr>
            <w:tcW w:w="2689" w:type="dxa"/>
          </w:tcPr>
          <w:p w:rsidR="00EC78C9" w:rsidRPr="00CF053A" w:rsidRDefault="00EC78C9" w:rsidP="00940E12">
            <w:r w:rsidRPr="00CF053A">
              <w:t>Трудовая деятельность</w:t>
            </w:r>
          </w:p>
        </w:tc>
        <w:tc>
          <w:tcPr>
            <w:tcW w:w="11873" w:type="dxa"/>
          </w:tcPr>
          <w:p w:rsidR="00EC78C9" w:rsidRPr="00CF053A" w:rsidRDefault="00EC78C9" w:rsidP="00940E12">
            <w:r>
              <w:rPr>
                <w:color w:val="141414"/>
                <w:shd w:val="clear" w:color="auto" w:fill="FFFFFF"/>
              </w:rPr>
              <w:t xml:space="preserve">Анализ и обобщение современных исследований по воздействию природных и техногенных возмущений на ионосферу, а также на наземные и космические средства. Разработка документации, а также участие в проведении исследований по активным экспериментам в ионосфере с использованием плазменных струй и электромагнитного излучения. Разработка технических средств, а также участие в проведении </w:t>
            </w:r>
            <w:proofErr w:type="spellStart"/>
            <w:r>
              <w:rPr>
                <w:color w:val="141414"/>
                <w:shd w:val="clear" w:color="auto" w:fill="FFFFFF"/>
              </w:rPr>
              <w:t>радиомониторинга</w:t>
            </w:r>
            <w:proofErr w:type="spellEnd"/>
            <w:r>
              <w:rPr>
                <w:color w:val="141414"/>
                <w:shd w:val="clear" w:color="auto" w:fill="FFFFFF"/>
              </w:rPr>
              <w:t xml:space="preserve"> геофизической обстановки с использованием наземных и космических средств.</w:t>
            </w:r>
          </w:p>
        </w:tc>
      </w:tr>
      <w:tr w:rsidR="00EC78C9" w:rsidTr="00940E12">
        <w:tc>
          <w:tcPr>
            <w:tcW w:w="2689" w:type="dxa"/>
          </w:tcPr>
          <w:p w:rsidR="00EC78C9" w:rsidRPr="00CF053A" w:rsidRDefault="00EC78C9" w:rsidP="00940E12"/>
        </w:tc>
        <w:tc>
          <w:tcPr>
            <w:tcW w:w="11873" w:type="dxa"/>
          </w:tcPr>
          <w:p w:rsidR="00EC78C9" w:rsidRDefault="00EC78C9" w:rsidP="00940E12"/>
        </w:tc>
      </w:tr>
      <w:tr w:rsidR="00EC78C9" w:rsidTr="00940E12">
        <w:tc>
          <w:tcPr>
            <w:tcW w:w="2689" w:type="dxa"/>
          </w:tcPr>
          <w:p w:rsidR="00EC78C9" w:rsidRPr="00CF053A" w:rsidRDefault="00EC78C9" w:rsidP="00940E12">
            <w:r>
              <w:t>Результаты интеллектуальной деятельности</w:t>
            </w:r>
          </w:p>
        </w:tc>
        <w:tc>
          <w:tcPr>
            <w:tcW w:w="11873" w:type="dxa"/>
          </w:tcPr>
          <w:p w:rsidR="00EC78C9" w:rsidRPr="00820CF0" w:rsidRDefault="00EC78C9" w:rsidP="00940E12">
            <w:r>
              <w:rPr>
                <w:color w:val="141414"/>
                <w:shd w:val="clear" w:color="auto" w:fill="FFFFFF"/>
              </w:rPr>
              <w:t>Наличие з</w:t>
            </w:r>
            <w:r w:rsidRPr="006B117F">
              <w:rPr>
                <w:color w:val="141414"/>
                <w:shd w:val="clear" w:color="auto" w:fill="FFFFFF"/>
              </w:rPr>
              <w:t>а</w:t>
            </w:r>
            <w:r>
              <w:rPr>
                <w:color w:val="141414"/>
                <w:shd w:val="clear" w:color="auto" w:fill="FFFFFF"/>
              </w:rPr>
              <w:t xml:space="preserve"> последние</w:t>
            </w:r>
            <w:r w:rsidRPr="006B117F">
              <w:rPr>
                <w:color w:val="141414"/>
                <w:shd w:val="clear" w:color="auto" w:fill="FFFFFF"/>
              </w:rPr>
              <w:t xml:space="preserve"> 5 лет</w:t>
            </w:r>
            <w:r>
              <w:rPr>
                <w:color w:val="141414"/>
                <w:shd w:val="clear" w:color="auto" w:fill="FFFFFF"/>
              </w:rPr>
              <w:t xml:space="preserve"> не менее 5 п</w:t>
            </w:r>
            <w:r w:rsidRPr="006B117F">
              <w:rPr>
                <w:color w:val="141414"/>
                <w:shd w:val="clear" w:color="auto" w:fill="FFFFFF"/>
              </w:rPr>
              <w:t>убликаци</w:t>
            </w:r>
            <w:r>
              <w:rPr>
                <w:color w:val="141414"/>
                <w:shd w:val="clear" w:color="auto" w:fill="FFFFFF"/>
              </w:rPr>
              <w:t>й (статьи, монографии, специализированные отчеты)</w:t>
            </w:r>
            <w:bookmarkStart w:id="0" w:name="_GoBack"/>
            <w:bookmarkEnd w:id="0"/>
          </w:p>
        </w:tc>
      </w:tr>
      <w:tr w:rsidR="00EC78C9" w:rsidTr="00940E12">
        <w:tc>
          <w:tcPr>
            <w:tcW w:w="2689" w:type="dxa"/>
          </w:tcPr>
          <w:p w:rsidR="00EC78C9" w:rsidRDefault="00EC78C9" w:rsidP="00940E12"/>
        </w:tc>
        <w:tc>
          <w:tcPr>
            <w:tcW w:w="11873" w:type="dxa"/>
          </w:tcPr>
          <w:p w:rsidR="00EC78C9" w:rsidRDefault="00EC78C9" w:rsidP="00940E12"/>
        </w:tc>
      </w:tr>
      <w:tr w:rsidR="00EC78C9" w:rsidTr="00940E12">
        <w:tc>
          <w:tcPr>
            <w:tcW w:w="2689" w:type="dxa"/>
          </w:tcPr>
          <w:p w:rsidR="00EC78C9" w:rsidRDefault="00EC78C9" w:rsidP="00940E12">
            <w:r>
              <w:t>Дополнительно</w:t>
            </w:r>
          </w:p>
        </w:tc>
        <w:tc>
          <w:tcPr>
            <w:tcW w:w="11873" w:type="dxa"/>
          </w:tcPr>
          <w:p w:rsidR="00EC78C9" w:rsidRDefault="00EC78C9" w:rsidP="00940E12">
            <w:r>
              <w:t>Наличие ученой степени не ниже кандидата наук.</w:t>
            </w:r>
          </w:p>
          <w:p w:rsidR="00EC78C9" w:rsidRDefault="00EC78C9" w:rsidP="00940E12">
            <w:r>
              <w:t>Опыт работы не менее 10 лет в области фундаментальных и прикладных исследований, в том числе участия на уровне ведущего исполнителя в выполнении законченных НИОКР</w:t>
            </w:r>
          </w:p>
        </w:tc>
      </w:tr>
      <w:tr w:rsidR="007B40FC" w:rsidRPr="00CF053A" w:rsidTr="00E64D0A">
        <w:tc>
          <w:tcPr>
            <w:tcW w:w="2689" w:type="dxa"/>
          </w:tcPr>
          <w:p w:rsidR="007B40FC" w:rsidRDefault="007B40FC" w:rsidP="00E64D0A">
            <w:pPr>
              <w:spacing w:line="276" w:lineRule="auto"/>
            </w:pPr>
            <w:r>
              <w:t>Должностной оклад</w:t>
            </w:r>
          </w:p>
        </w:tc>
        <w:tc>
          <w:tcPr>
            <w:tcW w:w="11873" w:type="dxa"/>
          </w:tcPr>
          <w:p w:rsidR="007B40FC" w:rsidRDefault="007B40FC" w:rsidP="00E64D0A">
            <w:pPr>
              <w:spacing w:line="276" w:lineRule="auto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</w:rPr>
              <w:t xml:space="preserve">26 207 </w:t>
            </w:r>
            <w:proofErr w:type="spellStart"/>
            <w:r>
              <w:rPr>
                <w:color w:val="141414"/>
                <w:shd w:val="clear" w:color="auto" w:fill="FFFFFF"/>
              </w:rPr>
              <w:t>руб</w:t>
            </w:r>
            <w:proofErr w:type="spellEnd"/>
          </w:p>
        </w:tc>
      </w:tr>
      <w:tr w:rsidR="007B40FC" w:rsidRPr="00CF053A" w:rsidTr="00E64D0A">
        <w:tc>
          <w:tcPr>
            <w:tcW w:w="2689" w:type="dxa"/>
          </w:tcPr>
          <w:p w:rsidR="007B40FC" w:rsidRDefault="007B40FC" w:rsidP="00E64D0A">
            <w:pPr>
              <w:spacing w:line="276" w:lineRule="auto"/>
            </w:pPr>
            <w:r>
              <w:t>Дополнительно</w:t>
            </w:r>
          </w:p>
        </w:tc>
        <w:tc>
          <w:tcPr>
            <w:tcW w:w="11873" w:type="dxa"/>
          </w:tcPr>
          <w:p w:rsidR="007B40FC" w:rsidRDefault="007B40FC" w:rsidP="00E64D0A">
            <w:pPr>
              <w:spacing w:line="276" w:lineRule="auto"/>
              <w:rPr>
                <w:color w:val="141414"/>
                <w:shd w:val="clear" w:color="auto" w:fill="FFFFFF"/>
              </w:rPr>
            </w:pPr>
            <w:r w:rsidRPr="007A1B09">
              <w:rPr>
                <w:color w:val="141414"/>
                <w:shd w:val="clear" w:color="auto" w:fill="FFFFFF"/>
              </w:rPr>
              <w:t xml:space="preserve">Трудовой договор сроком </w:t>
            </w:r>
            <w:r>
              <w:rPr>
                <w:color w:val="141414"/>
                <w:shd w:val="clear" w:color="auto" w:fill="FFFFFF"/>
              </w:rPr>
              <w:t>до 03.06.2023</w:t>
            </w:r>
          </w:p>
        </w:tc>
      </w:tr>
    </w:tbl>
    <w:p w:rsidR="007B40FC" w:rsidRDefault="007B40FC" w:rsidP="007B40FC">
      <w:pPr>
        <w:spacing w:line="276" w:lineRule="auto"/>
      </w:pPr>
    </w:p>
    <w:p w:rsidR="007B40FC" w:rsidRDefault="007B40FC" w:rsidP="007B40FC">
      <w:pPr>
        <w:spacing w:line="276" w:lineRule="auto"/>
      </w:pPr>
      <w:r>
        <w:lastRenderedPageBreak/>
        <w:t>Контактная информация</w:t>
      </w:r>
    </w:p>
    <w:tbl>
      <w:tblPr>
        <w:tblStyle w:val="a3"/>
        <w:tblW w:w="0" w:type="auto"/>
        <w:tblLook w:val="04A0"/>
      </w:tblPr>
      <w:tblGrid>
        <w:gridCol w:w="7394"/>
        <w:gridCol w:w="7394"/>
      </w:tblGrid>
      <w:tr w:rsidR="007B40FC" w:rsidTr="00E64D0A">
        <w:tc>
          <w:tcPr>
            <w:tcW w:w="7394" w:type="dxa"/>
          </w:tcPr>
          <w:p w:rsidR="007B40FC" w:rsidRDefault="007B40FC" w:rsidP="00E64D0A">
            <w:r>
              <w:t xml:space="preserve">ФАМИЛИЯ, ИМЯ, ОТЧЕСТВО: </w:t>
            </w:r>
          </w:p>
          <w:p w:rsidR="007B40FC" w:rsidRDefault="007B40FC" w:rsidP="00E64D0A"/>
        </w:tc>
        <w:tc>
          <w:tcPr>
            <w:tcW w:w="7394" w:type="dxa"/>
          </w:tcPr>
          <w:p w:rsidR="007B40FC" w:rsidRDefault="007B40FC" w:rsidP="00E64D0A">
            <w:proofErr w:type="spellStart"/>
            <w:r>
              <w:t>Болдовский</w:t>
            </w:r>
            <w:proofErr w:type="spellEnd"/>
            <w:r>
              <w:t xml:space="preserve"> Николай Викторович </w:t>
            </w:r>
          </w:p>
          <w:p w:rsidR="007B40FC" w:rsidRDefault="007B40FC" w:rsidP="00E64D0A">
            <w:pPr>
              <w:spacing w:line="276" w:lineRule="auto"/>
            </w:pPr>
          </w:p>
        </w:tc>
      </w:tr>
      <w:tr w:rsidR="007B40FC" w:rsidTr="00E64D0A">
        <w:tc>
          <w:tcPr>
            <w:tcW w:w="7394" w:type="dxa"/>
          </w:tcPr>
          <w:p w:rsidR="007B40FC" w:rsidRPr="006D1FE0" w:rsidRDefault="007B40FC" w:rsidP="00E64D0A">
            <w:pPr>
              <w:rPr>
                <w:lang w:val="en-US"/>
              </w:rPr>
            </w:pPr>
            <w:r w:rsidRPr="006D1FE0">
              <w:rPr>
                <w:lang w:val="en-US"/>
              </w:rPr>
              <w:t xml:space="preserve">E-MAIL: </w:t>
            </w:r>
          </w:p>
          <w:p w:rsidR="007B40FC" w:rsidRDefault="007B40FC" w:rsidP="00E64D0A">
            <w:pPr>
              <w:spacing w:line="276" w:lineRule="auto"/>
            </w:pPr>
          </w:p>
        </w:tc>
        <w:tc>
          <w:tcPr>
            <w:tcW w:w="7394" w:type="dxa"/>
          </w:tcPr>
          <w:p w:rsidR="007B40FC" w:rsidRPr="006D1FE0" w:rsidRDefault="007B40FC" w:rsidP="00E64D0A">
            <w:pPr>
              <w:rPr>
                <w:lang w:val="en-US"/>
              </w:rPr>
            </w:pPr>
            <w:r w:rsidRPr="006D1FE0">
              <w:rPr>
                <w:lang w:val="en-US"/>
              </w:rPr>
              <w:t xml:space="preserve">boldovskiy_nv@mail.ru </w:t>
            </w:r>
          </w:p>
          <w:p w:rsidR="007B40FC" w:rsidRDefault="007B40FC" w:rsidP="00E64D0A">
            <w:pPr>
              <w:spacing w:line="276" w:lineRule="auto"/>
            </w:pPr>
          </w:p>
        </w:tc>
      </w:tr>
      <w:tr w:rsidR="007B40FC" w:rsidTr="00E64D0A">
        <w:tc>
          <w:tcPr>
            <w:tcW w:w="7394" w:type="dxa"/>
          </w:tcPr>
          <w:p w:rsidR="007B40FC" w:rsidRDefault="007B40FC" w:rsidP="00E64D0A">
            <w:r>
              <w:t xml:space="preserve">ТЕЛЕФОН: </w:t>
            </w:r>
          </w:p>
          <w:p w:rsidR="007B40FC" w:rsidRDefault="007B40FC" w:rsidP="00E64D0A">
            <w:pPr>
              <w:spacing w:line="276" w:lineRule="auto"/>
            </w:pPr>
          </w:p>
        </w:tc>
        <w:tc>
          <w:tcPr>
            <w:tcW w:w="7394" w:type="dxa"/>
          </w:tcPr>
          <w:p w:rsidR="007B40FC" w:rsidRDefault="007B40FC" w:rsidP="00E64D0A">
            <w:r>
              <w:t xml:space="preserve">84959397944 </w:t>
            </w:r>
          </w:p>
          <w:p w:rsidR="007B40FC" w:rsidRDefault="007B40FC" w:rsidP="00E64D0A">
            <w:pPr>
              <w:spacing w:line="276" w:lineRule="auto"/>
            </w:pPr>
          </w:p>
        </w:tc>
      </w:tr>
    </w:tbl>
    <w:p w:rsidR="00EC78C9" w:rsidRPr="00EC78C9" w:rsidRDefault="00EC78C9"/>
    <w:sectPr w:rsidR="00EC78C9" w:rsidRPr="00EC78C9" w:rsidSect="00EC78C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C78C9"/>
    <w:rsid w:val="001948E6"/>
    <w:rsid w:val="002A16F9"/>
    <w:rsid w:val="00450454"/>
    <w:rsid w:val="0065501C"/>
    <w:rsid w:val="00667B2E"/>
    <w:rsid w:val="007B40FC"/>
    <w:rsid w:val="007F0246"/>
    <w:rsid w:val="00820CF0"/>
    <w:rsid w:val="00857567"/>
    <w:rsid w:val="008F423D"/>
    <w:rsid w:val="00AD5FAC"/>
    <w:rsid w:val="00BE0320"/>
    <w:rsid w:val="00C13DB4"/>
    <w:rsid w:val="00D4002F"/>
    <w:rsid w:val="00EC78C9"/>
    <w:rsid w:val="00FD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C9"/>
    <w:pPr>
      <w:ind w:firstLine="0"/>
      <w:jc w:val="left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</dc:creator>
  <cp:keywords/>
  <dc:description/>
  <cp:lastModifiedBy>User1</cp:lastModifiedBy>
  <cp:revision>4</cp:revision>
  <cp:lastPrinted>2019-03-01T09:18:00Z</cp:lastPrinted>
  <dcterms:created xsi:type="dcterms:W3CDTF">2019-03-01T09:09:00Z</dcterms:created>
  <dcterms:modified xsi:type="dcterms:W3CDTF">2019-03-25T11:31:00Z</dcterms:modified>
</cp:coreProperties>
</file>